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0" w:rsidRPr="00D16CBF" w:rsidRDefault="001F76A0" w:rsidP="001F76A0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1F76A0" w:rsidRPr="00D16CBF" w:rsidRDefault="001F76A0" w:rsidP="001F76A0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«Организация работа с одаренными детьми»</w:t>
      </w:r>
    </w:p>
    <w:p w:rsidR="001F76A0" w:rsidRPr="00D16CBF" w:rsidRDefault="001F76A0" w:rsidP="001F76A0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6798"/>
      </w:tblGrid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98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1-01 01 01 «Дошкольное образование»</w:t>
            </w:r>
          </w:p>
        </w:tc>
      </w:tr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98" w:type="dxa"/>
          </w:tcPr>
          <w:p w:rsidR="001F76A0" w:rsidRPr="00D16CBF" w:rsidRDefault="001F76A0" w:rsidP="00D1629D">
            <w:pPr>
              <w:pStyle w:val="2"/>
              <w:ind w:left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16CBF">
              <w:rPr>
                <w:b w:val="0"/>
                <w:sz w:val="24"/>
                <w:szCs w:val="24"/>
              </w:rPr>
              <w:t xml:space="preserve">Детская одаренность: признаки, виды, особенности личности одаренного ребенка Идентификация </w:t>
            </w:r>
            <w:proofErr w:type="gramStart"/>
            <w:r w:rsidRPr="00D16CBF">
              <w:rPr>
                <w:b w:val="0"/>
                <w:sz w:val="24"/>
                <w:szCs w:val="24"/>
              </w:rPr>
              <w:t>одаренных</w:t>
            </w:r>
            <w:proofErr w:type="gramEnd"/>
            <w:r w:rsidRPr="00D16CBF">
              <w:rPr>
                <w:b w:val="0"/>
                <w:sz w:val="24"/>
                <w:szCs w:val="24"/>
              </w:rPr>
              <w:t xml:space="preserve"> как педагогическая проблема; </w:t>
            </w:r>
          </w:p>
          <w:p w:rsidR="001F76A0" w:rsidRPr="00D16CBF" w:rsidRDefault="001F76A0" w:rsidP="00D1629D">
            <w:pPr>
              <w:pStyle w:val="2"/>
              <w:ind w:left="0" w:firstLine="850"/>
              <w:jc w:val="both"/>
              <w:outlineLvl w:val="1"/>
              <w:rPr>
                <w:sz w:val="24"/>
                <w:szCs w:val="24"/>
              </w:rPr>
            </w:pPr>
            <w:r w:rsidRPr="00D16CBF">
              <w:rPr>
                <w:b w:val="0"/>
                <w:sz w:val="24"/>
                <w:szCs w:val="24"/>
              </w:rPr>
              <w:t>создание условий для развития одаренности ребенка в учреждении дошкольного образования</w:t>
            </w:r>
            <w:r w:rsidRPr="00D16CBF">
              <w:rPr>
                <w:sz w:val="24"/>
                <w:szCs w:val="24"/>
              </w:rPr>
              <w:t xml:space="preserve">; </w:t>
            </w:r>
          </w:p>
          <w:p w:rsidR="001F76A0" w:rsidRPr="00D16CBF" w:rsidRDefault="001F76A0" w:rsidP="00D1629D">
            <w:pPr>
              <w:pStyle w:val="2"/>
              <w:ind w:left="0" w:firstLine="85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16CBF">
              <w:rPr>
                <w:b w:val="0"/>
                <w:sz w:val="24"/>
                <w:szCs w:val="24"/>
              </w:rPr>
              <w:t>интеллектуальная одаренность, методика работы с интеллектуально одаренными детьми; психолого-педагогические основы организации работы с художественно одаренными детьми</w:t>
            </w:r>
          </w:p>
          <w:p w:rsidR="001F76A0" w:rsidRPr="00D16CBF" w:rsidRDefault="001F76A0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798" w:type="dxa"/>
          </w:tcPr>
          <w:p w:rsidR="001F76A0" w:rsidRPr="00D16CBF" w:rsidRDefault="001F76A0" w:rsidP="00D1629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Проектировать и реализовывать образовательный маршрут детей дошкольного возраста с различными видами одаренности</w:t>
            </w:r>
          </w:p>
          <w:p w:rsidR="001F76A0" w:rsidRPr="00D16CBF" w:rsidRDefault="001F76A0" w:rsidP="00D1629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798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Возрастная и педагогическая психология</w:t>
            </w:r>
          </w:p>
        </w:tc>
      </w:tr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798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5 зачетных единиц; </w:t>
            </w:r>
          </w:p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(102 академических часов)</w:t>
            </w:r>
          </w:p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20 часов лекций; 34 часов 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–п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рактических; самостоятельная работа-51 час).</w:t>
            </w:r>
          </w:p>
        </w:tc>
      </w:tr>
      <w:tr w:rsidR="001F76A0" w:rsidRPr="00D16CBF" w:rsidTr="00D1629D">
        <w:tc>
          <w:tcPr>
            <w:tcW w:w="2547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6798" w:type="dxa"/>
          </w:tcPr>
          <w:p w:rsidR="001F76A0" w:rsidRPr="00D16CBF" w:rsidRDefault="001F76A0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4 семестр: контрольная работа, зачет</w:t>
            </w:r>
          </w:p>
        </w:tc>
      </w:tr>
    </w:tbl>
    <w:p w:rsidR="001F76A0" w:rsidRPr="00D16CBF" w:rsidRDefault="001F76A0" w:rsidP="001F76A0">
      <w:pPr>
        <w:spacing w:after="0"/>
        <w:rPr>
          <w:rFonts w:cs="Times New Roman"/>
          <w:sz w:val="24"/>
          <w:szCs w:val="24"/>
        </w:rPr>
      </w:pPr>
    </w:p>
    <w:p w:rsidR="0094221F" w:rsidRPr="001F76A0" w:rsidRDefault="0094221F" w:rsidP="001F76A0">
      <w:bookmarkStart w:id="0" w:name="_GoBack"/>
      <w:bookmarkEnd w:id="0"/>
    </w:p>
    <w:sectPr w:rsidR="0094221F" w:rsidRPr="001F76A0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210BF"/>
    <w:rsid w:val="00221A81"/>
    <w:rsid w:val="00381F81"/>
    <w:rsid w:val="003A1A0F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2024-01-19T12:40:00Z</dcterms:created>
  <dcterms:modified xsi:type="dcterms:W3CDTF">2024-01-19T12:40:00Z</dcterms:modified>
</cp:coreProperties>
</file>